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92" w:rsidRDefault="00C91492" w:rsidP="0053122D">
      <w:pPr>
        <w:jc w:val="center"/>
        <w:rPr>
          <w:b/>
          <w:bCs/>
        </w:rPr>
      </w:pPr>
      <w:r>
        <w:rPr>
          <w:b/>
          <w:bCs/>
        </w:rPr>
        <w:t xml:space="preserve">Места </w:t>
      </w:r>
      <w:proofErr w:type="gramStart"/>
      <w:r>
        <w:rPr>
          <w:b/>
          <w:bCs/>
        </w:rPr>
        <w:t xml:space="preserve">прохождения  </w:t>
      </w:r>
      <w:r w:rsidRPr="00D56C26">
        <w:rPr>
          <w:b/>
          <w:bCs/>
          <w:highlight w:val="yellow"/>
        </w:rPr>
        <w:t>учебной</w:t>
      </w:r>
      <w:proofErr w:type="gramEnd"/>
      <w:r w:rsidRPr="00D56C26">
        <w:rPr>
          <w:b/>
          <w:bCs/>
          <w:highlight w:val="yellow"/>
        </w:rPr>
        <w:t>, производственной (по профилю специальности), производственной (преддипломной) практики</w:t>
      </w:r>
      <w:r>
        <w:rPr>
          <w:b/>
          <w:bCs/>
        </w:rPr>
        <w:t xml:space="preserve"> </w:t>
      </w:r>
      <w:r w:rsidRPr="0053122D">
        <w:rPr>
          <w:b/>
          <w:bCs/>
          <w:highlight w:val="yellow"/>
        </w:rPr>
        <w:t>(выбрать нужный вариант)</w:t>
      </w:r>
    </w:p>
    <w:p w:rsidR="00C91492" w:rsidRDefault="00C91492" w:rsidP="0053122D">
      <w:pPr>
        <w:jc w:val="center"/>
      </w:pPr>
      <w:proofErr w:type="gramStart"/>
      <w:r>
        <w:t>обучающихся  специальности</w:t>
      </w:r>
      <w:proofErr w:type="gramEnd"/>
    </w:p>
    <w:p w:rsidR="00C91492" w:rsidRDefault="00C91492" w:rsidP="0053122D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C91492" w:rsidRDefault="00C91492" w:rsidP="0053122D">
      <w:pPr>
        <w:jc w:val="center"/>
      </w:pPr>
      <w:r>
        <w:t>группа __________________</w:t>
      </w:r>
    </w:p>
    <w:p w:rsidR="00C91492" w:rsidRDefault="00C91492" w:rsidP="0053122D">
      <w:pPr>
        <w:jc w:val="center"/>
      </w:pPr>
      <w:r>
        <w:t>Руководитель практики _______________________________________</w:t>
      </w:r>
      <w:bookmarkStart w:id="0" w:name="_GoBack"/>
      <w:bookmarkEnd w:id="0"/>
    </w:p>
    <w:tbl>
      <w:tblPr>
        <w:tblpPr w:leftFromText="180" w:rightFromText="180" w:vertAnchor="text" w:horzAnchor="margin" w:tblpY="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7"/>
        <w:gridCol w:w="3687"/>
        <w:gridCol w:w="2517"/>
      </w:tblGrid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  <w:r>
              <w:t>№ п/п</w:t>
            </w: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ФИО обучающегося</w:t>
            </w: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Место прохождения практики (</w:t>
            </w:r>
            <w:r w:rsidRPr="008C6463">
              <w:rPr>
                <w:color w:val="000000"/>
                <w:shd w:val="clear" w:color="auto" w:fill="FFFF00"/>
              </w:rPr>
              <w:t>с указанием наименования предприятия и адреса)</w:t>
            </w: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 w:rsidR="00C91492" w:rsidRPr="00806709" w:rsidTr="00E23C49">
        <w:trPr>
          <w:trHeight w:val="269"/>
        </w:trPr>
        <w:tc>
          <w:tcPr>
            <w:tcW w:w="282" w:type="pct"/>
            <w:shd w:val="clear" w:color="auto" w:fill="FFFF00"/>
          </w:tcPr>
          <w:p w:rsidR="00C91492" w:rsidRPr="00806709" w:rsidRDefault="00C91492" w:rsidP="00913321">
            <w:pPr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FFFF00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1926" w:type="pct"/>
            <w:shd w:val="clear" w:color="auto" w:fill="FFFF00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ИП Костырченко Н.Г. </w:t>
            </w:r>
            <w:proofErr w:type="spellStart"/>
            <w:r>
              <w:rPr>
                <w:color w:val="000000"/>
              </w:rPr>
              <w:t>Унимарт</w:t>
            </w:r>
            <w:proofErr w:type="spellEnd"/>
            <w:r>
              <w:rPr>
                <w:color w:val="000000"/>
              </w:rPr>
              <w:t xml:space="preserve"> «Любимый», пр. Московский, 34</w:t>
            </w:r>
          </w:p>
        </w:tc>
        <w:tc>
          <w:tcPr>
            <w:tcW w:w="1315" w:type="pct"/>
          </w:tcPr>
          <w:p w:rsidR="00C91492" w:rsidRPr="00806709" w:rsidRDefault="00E23C49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Николай Петрович </w:t>
            </w:r>
            <w:proofErr w:type="spellStart"/>
            <w:r>
              <w:rPr>
                <w:color w:val="000000"/>
              </w:rPr>
              <w:t>Косырев</w:t>
            </w:r>
            <w:proofErr w:type="spellEnd"/>
            <w:r>
              <w:rPr>
                <w:color w:val="000000"/>
              </w:rPr>
              <w:t>. 55-55-55</w:t>
            </w: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1492" w:rsidRPr="00806709" w:rsidTr="00E23C49">
        <w:trPr>
          <w:trHeight w:val="284"/>
        </w:trPr>
        <w:tc>
          <w:tcPr>
            <w:tcW w:w="282" w:type="pct"/>
          </w:tcPr>
          <w:p w:rsidR="00C91492" w:rsidRPr="00806709" w:rsidRDefault="00C91492" w:rsidP="00913321">
            <w:pPr>
              <w:jc w:val="center"/>
            </w:pPr>
          </w:p>
        </w:tc>
        <w:tc>
          <w:tcPr>
            <w:tcW w:w="1477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pct"/>
          </w:tcPr>
          <w:p w:rsidR="00C91492" w:rsidRPr="00806709" w:rsidRDefault="00C91492" w:rsidP="00913321">
            <w:pPr>
              <w:widowControl w:val="0"/>
              <w:tabs>
                <w:tab w:val="center" w:pos="228"/>
                <w:tab w:val="left" w:pos="473"/>
                <w:tab w:val="center" w:pos="5419"/>
                <w:tab w:val="center" w:pos="6982"/>
                <w:tab w:val="center" w:pos="8448"/>
                <w:tab w:val="center" w:pos="97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91492" w:rsidRDefault="00C91492"/>
    <w:sectPr w:rsidR="00C91492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2D"/>
    <w:rsid w:val="000C3C7D"/>
    <w:rsid w:val="0053122D"/>
    <w:rsid w:val="005B5A22"/>
    <w:rsid w:val="00734B7C"/>
    <w:rsid w:val="007D37EB"/>
    <w:rsid w:val="007E591B"/>
    <w:rsid w:val="00806709"/>
    <w:rsid w:val="008C6463"/>
    <w:rsid w:val="009070E7"/>
    <w:rsid w:val="00913321"/>
    <w:rsid w:val="009246D7"/>
    <w:rsid w:val="00AE26A1"/>
    <w:rsid w:val="00B239A1"/>
    <w:rsid w:val="00C91492"/>
    <w:rsid w:val="00D56C26"/>
    <w:rsid w:val="00E23C49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D4C48-33E5-438C-808B-43AB0C0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2</cp:revision>
  <dcterms:created xsi:type="dcterms:W3CDTF">2016-10-22T08:05:00Z</dcterms:created>
  <dcterms:modified xsi:type="dcterms:W3CDTF">2016-10-22T08:05:00Z</dcterms:modified>
</cp:coreProperties>
</file>